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3860" w14:textId="7BABC5FC" w:rsidR="005D58A7" w:rsidRPr="006D63B3" w:rsidRDefault="005D58A7" w:rsidP="005D58A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88CC"/>
          <w:kern w:val="36"/>
          <w:sz w:val="27"/>
          <w:szCs w:val="27"/>
        </w:rPr>
      </w:pPr>
      <w:bookmarkStart w:id="0" w:name="_Toc499232159"/>
      <w:r w:rsidRPr="005D58A7">
        <w:rPr>
          <w:rFonts w:ascii="Arial" w:eastAsia="Times New Roman" w:hAnsi="Arial" w:cs="Arial"/>
          <w:b/>
          <w:bCs/>
          <w:color w:val="0088CC"/>
          <w:kern w:val="36"/>
          <w:sz w:val="27"/>
          <w:szCs w:val="27"/>
        </w:rPr>
        <w:t>KẾ HOẠCH GIẢNG DẠY</w:t>
      </w:r>
      <w:bookmarkEnd w:id="0"/>
    </w:p>
    <w:p w14:paraId="07D75859" w14:textId="1A26D515" w:rsidR="00062846" w:rsidRDefault="006D63B3" w:rsidP="005D58A7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color w:val="B94A48"/>
          <w:kern w:val="36"/>
          <w:sz w:val="27"/>
          <w:szCs w:val="27"/>
        </w:rPr>
      </w:pPr>
      <w:r>
        <w:rPr>
          <w:rFonts w:ascii="Arial" w:eastAsia="Times New Roman" w:hAnsi="Arial" w:cs="Arial"/>
          <w:color w:val="B94A48"/>
          <w:kern w:val="36"/>
          <w:sz w:val="27"/>
          <w:szCs w:val="27"/>
        </w:rPr>
        <w:t>Ngành Kỹ thuật Phần mềm - Hệ đào tạo: Chất lượng cao</w:t>
      </w:r>
    </w:p>
    <w:p w14:paraId="5EC94EEF" w14:textId="0855A004" w:rsidR="006D63B3" w:rsidRDefault="006D63B3" w:rsidP="006D63B3">
      <w:pPr>
        <w:shd w:val="clear" w:color="auto" w:fill="FFFFFF"/>
        <w:spacing w:after="0" w:line="375" w:lineRule="atLeast"/>
        <w:jc w:val="both"/>
        <w:outlineLvl w:val="0"/>
        <w:rPr>
          <w:rFonts w:eastAsia="Times New Roman" w:cs="Times New Roman"/>
          <w:kern w:val="36"/>
          <w:szCs w:val="26"/>
        </w:rPr>
      </w:pPr>
      <w:r>
        <w:rPr>
          <w:rFonts w:eastAsia="Times New Roman" w:cs="Times New Roman"/>
          <w:kern w:val="36"/>
          <w:szCs w:val="26"/>
        </w:rPr>
        <w:t xml:space="preserve">- </w:t>
      </w:r>
      <w:r w:rsidRPr="006D63B3">
        <w:rPr>
          <w:rFonts w:eastAsia="Times New Roman" w:cs="Times New Roman"/>
          <w:kern w:val="36"/>
          <w:szCs w:val="26"/>
        </w:rPr>
        <w:t>Kế hoạch được áp dụng từ khóa 2017 trở về sau</w:t>
      </w:r>
    </w:p>
    <w:p w14:paraId="57E86390" w14:textId="2FDEA910" w:rsidR="006D63B3" w:rsidRDefault="006D63B3" w:rsidP="006D63B3">
      <w:pPr>
        <w:shd w:val="clear" w:color="auto" w:fill="FFFFFF"/>
        <w:spacing w:after="0" w:line="375" w:lineRule="atLeast"/>
        <w:jc w:val="both"/>
        <w:outlineLvl w:val="0"/>
        <w:rPr>
          <w:rFonts w:eastAsia="Times New Roman" w:cs="Times New Roman"/>
          <w:kern w:val="36"/>
          <w:szCs w:val="26"/>
        </w:rPr>
      </w:pPr>
      <w:r>
        <w:rPr>
          <w:rFonts w:eastAsia="Times New Roman" w:cs="Times New Roman"/>
          <w:kern w:val="36"/>
          <w:szCs w:val="26"/>
        </w:rPr>
        <w:t>- Sinh viên cần thường xuyên theo dõi chương trình đào tạo để có kế hoạch học tập hợp lý.</w:t>
      </w:r>
    </w:p>
    <w:p w14:paraId="0C08A554" w14:textId="77777777" w:rsidR="006D63B3" w:rsidRPr="005D58A7" w:rsidRDefault="006D63B3" w:rsidP="006D63B3">
      <w:pPr>
        <w:shd w:val="clear" w:color="auto" w:fill="FFFFFF"/>
        <w:spacing w:after="0" w:line="375" w:lineRule="atLeast"/>
        <w:jc w:val="both"/>
        <w:outlineLvl w:val="0"/>
        <w:rPr>
          <w:rFonts w:eastAsia="Times New Roman" w:cs="Times New Roman"/>
          <w:kern w:val="36"/>
          <w:szCs w:val="2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530"/>
        <w:gridCol w:w="3756"/>
        <w:gridCol w:w="956"/>
        <w:gridCol w:w="892"/>
        <w:gridCol w:w="911"/>
      </w:tblGrid>
      <w:tr w:rsidR="005D58A7" w:rsidRPr="005D58A7" w14:paraId="748C32F2" w14:textId="77777777" w:rsidTr="00AE63A0">
        <w:trPr>
          <w:trHeight w:val="288"/>
          <w:jc w:val="center"/>
        </w:trPr>
        <w:tc>
          <w:tcPr>
            <w:tcW w:w="9930" w:type="dxa"/>
            <w:gridSpan w:val="6"/>
            <w:shd w:val="clear" w:color="auto" w:fill="F7CAAC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1B00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GIAI ĐOẠN I</w:t>
            </w:r>
          </w:p>
        </w:tc>
      </w:tr>
      <w:tr w:rsidR="005D58A7" w:rsidRPr="005D58A7" w14:paraId="68D15ADB" w14:textId="77777777" w:rsidTr="00AE63A0">
        <w:trPr>
          <w:trHeight w:val="20"/>
          <w:jc w:val="center"/>
        </w:trPr>
        <w:tc>
          <w:tcPr>
            <w:tcW w:w="1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B65B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A552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Mã HP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0B48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Học phần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B255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55E1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680A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TH</w:t>
            </w:r>
          </w:p>
        </w:tc>
      </w:tr>
      <w:tr w:rsidR="005D58A7" w:rsidRPr="005D58A7" w14:paraId="102D2E6A" w14:textId="77777777" w:rsidTr="00AE63A0">
        <w:trPr>
          <w:trHeight w:val="20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7708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1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3E2C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EAA1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Nhập môn lập trình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FA24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2201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4F9B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24776305" w14:textId="77777777" w:rsidTr="00AE63A0">
        <w:trPr>
          <w:trHeight w:val="262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305A43D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8825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MA006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C2BA7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Giải tích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3716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3083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E08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7A187FDF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31E8C7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F55F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MA003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0FEE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Đại số tuyến tính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FC38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CE33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49DD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33629D7A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8EE7963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389A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PH002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5B35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Nhập môn mạch số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D4C3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0FA4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F112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5BB692FD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94018A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E958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EN004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A8A1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Anh văn 1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FB95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53E1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C57F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459472FF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631D6F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0A08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IT009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AB92D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Giới thiệu ngành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EC94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D02D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2954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485901FF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B0C715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573B8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PE001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5349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Giáo dục thể chất 1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F10B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04AF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8B873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134BE89C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9AE74F9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A260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ME001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2F0B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Giáo dục Quốc phòng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A034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BE633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B099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41BDA506" w14:textId="77777777" w:rsidTr="00AE63A0">
        <w:trPr>
          <w:trHeight w:val="20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2275AB9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051F0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418CA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HK1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7C47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9D7B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534F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41EBA0A0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0A0F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2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CBA2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EB63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Lập trình hướng đối tượng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08D4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9CDD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994B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3D511808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77DFA1D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0D1C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IT003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D5FD7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Cấu trúc dữ liệu và giải thuật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2A80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5D89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3A30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7016E83B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B13CD5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A362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MA004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D9B5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Cấu trúc rời rạc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D329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AD0D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A262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72DC2683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39D80A8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7E66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MA005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FF58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Xác suất thống kê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C427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FC9E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216A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35690033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2BE569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DBBF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EN005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016D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Anh văn 2</w:t>
            </w:r>
          </w:p>
        </w:tc>
        <w:tc>
          <w:tcPr>
            <w:tcW w:w="95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3F5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C5CF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68B4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659982F6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839783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5F86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PE002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83FA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Giáo dục thể chất 2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E72E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A2F0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BF598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2B4602D4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4D4200CB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54C07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2920B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HK2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9803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9B8F8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9D1E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59C674D3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7412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3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C441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D4A5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Cơ sở dữ liệu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B0FC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A1DE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9755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0C7868AD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2D7C98A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9C60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IT005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F596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Nhập môn mạng máy tính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BFB8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BDBB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A096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15D0F7BB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25472D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577B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IT006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EA5BD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Kiến trúc máy tính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9109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F1F6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5112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202CE6E7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CBC6CD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85EE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EN006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CB15B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Anh văn 3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CE52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09F2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670A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700BA925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5A2E7C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2E8E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SS004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CD81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Kỹ năng nghề nghiệp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A570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9604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ED77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D58A7" w:rsidRPr="005D58A7" w14:paraId="5D082D35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A64D8E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184C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IT008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EEFD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Lập trình trực quan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35A5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D18D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EBF2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7806330A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DBB35C7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ADFD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B39E9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HK3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99FE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8F96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3AD25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5595B497" w14:textId="77777777" w:rsidTr="00062846">
        <w:trPr>
          <w:trHeight w:val="676"/>
          <w:jc w:val="center"/>
        </w:trPr>
        <w:tc>
          <w:tcPr>
            <w:tcW w:w="9930" w:type="dxa"/>
            <w:gridSpan w:val="6"/>
            <w:shd w:val="clear" w:color="auto" w:fill="F7CAAC" w:themeFill="accent2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0F53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GIAI ĐOẠN II</w:t>
            </w:r>
          </w:p>
          <w:p w14:paraId="712C8FC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Chuyên ngành Kỹ thuật phần mềm</w:t>
            </w:r>
          </w:p>
        </w:tc>
      </w:tr>
      <w:tr w:rsidR="005D58A7" w:rsidRPr="005D58A7" w14:paraId="387C2E07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DEE4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41EB097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4</w:t>
            </w:r>
          </w:p>
          <w:p w14:paraId="70D5DA0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14:paraId="571A8EF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C8CB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SS001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E947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Những nguyên lý cơ bản của chủ nghĩa Mác Lênin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30A4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E064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C73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489DFE17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EFE853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9F53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IT007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1DF9B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Hệ điều hành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C0AD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973B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7F1A5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1EEFEA10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029863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E858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589F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Phương pháp mô hình hóa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BE27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AC49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5CAC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50A62F21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4F3382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D714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SE104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F182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Nhập môn Công nghệ Phần mềm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E002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7F72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0CAF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12E8CFDF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26AEBF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A460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6831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HK4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0093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EBF6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28BC5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25E3A200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B668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5</w:t>
            </w: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9B5B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SS002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E0C4B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Đường lối cách mạng của Đảng Cộng sản Việt Nam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A840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792E7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B6EB9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459575FD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28CA97F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4C0E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SE102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89C5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Nhập môn phát triển Game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32B7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68CD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587C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645F94D9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1DC4F5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993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SE114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09A3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Nhập môn ứng dụng di động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8BFF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84E7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7749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749B4493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41DE2F2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4FC9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SE100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9D5A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Phương pháp Phát triển phần mềm hướng đối tượng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69AD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E4FB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603C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03128D4B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3A2BB9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3FB0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3287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Các học phần tự chọn chuyên ngành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3678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7257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44ED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733AD5C9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9C3264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035D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DF43B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HK5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F830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3813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1A9C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635F9DE8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87D7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6</w:t>
            </w: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1815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SE106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AC06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Đặc tả hình thức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80F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56BF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C88F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436A54B9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639CB3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6A39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SS003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F068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9B8F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8B7D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2699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38D22B3A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614108E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EB17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SS006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B53F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Pháp luật đại cương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0D883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EF2C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B5C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5D58A7" w:rsidRPr="005D58A7" w14:paraId="15B25020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1D11AE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2BB2E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3BFD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Các học phần tự chọn chuyên ngành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32C6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BB6C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FA2B8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7F843EA4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4B8A8F3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65D7F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SE121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DCEA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Đồ án 1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D4D0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020FD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E6CE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E63A0" w:rsidRPr="005D58A7" w14:paraId="1E2F8157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0F64154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5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1672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Chọn 1 trong 2 môn</w:t>
            </w:r>
          </w:p>
        </w:tc>
      </w:tr>
      <w:tr w:rsidR="005D58A7" w:rsidRPr="005D58A7" w14:paraId="284B7863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1F819A3C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6A90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SE214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FDC2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Công nghệ phần mềm chuyên sâu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D466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33BB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74C00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4E005000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256466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6DDF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SE221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E27C5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Lập trình game nâng cao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87EB8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21DA1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77996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29DB8160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D09E80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7B1E3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FF475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HK6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1FFAE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A68C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2D82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1F46D9E9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F099A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 7</w:t>
            </w: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04EF6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1EA1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Các học phần tự chọn chuyên ngành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D5895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C0DC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8F68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5D58A7" w:rsidRPr="005D58A7" w14:paraId="50E9F4FE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7C2287F2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659FB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SE122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6D0D1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Đồ án 2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5CB9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FA4BC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FB46F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D58A7" w:rsidRPr="005D58A7" w14:paraId="6998B95D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14:paraId="3A6898FA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18D74" w14:textId="77777777" w:rsidR="005D58A7" w:rsidRPr="005D58A7" w:rsidRDefault="005D58A7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C84C9" w14:textId="77777777" w:rsidR="005D58A7" w:rsidRPr="005D58A7" w:rsidRDefault="005D58A7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HK7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F1792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7FBF4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99729" w14:textId="77777777" w:rsidR="005D58A7" w:rsidRPr="005D58A7" w:rsidRDefault="005D58A7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2846" w:rsidRPr="005D58A7" w14:paraId="791F7C88" w14:textId="77777777" w:rsidTr="00AE63A0">
        <w:trPr>
          <w:trHeight w:val="288"/>
          <w:jc w:val="center"/>
        </w:trPr>
        <w:tc>
          <w:tcPr>
            <w:tcW w:w="18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0764CF" w14:textId="77777777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Học kỳ</w:t>
            </w:r>
          </w:p>
          <w:p w14:paraId="53330064" w14:textId="5AB34D1D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A2E633" w14:textId="67A380C8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SE501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6259F" w14:textId="069077F7" w:rsidR="00062846" w:rsidRPr="005D58A7" w:rsidRDefault="00062846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Thực tập tốt nghiệp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BDF83C" w14:textId="6F56E325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90DD5" w14:textId="7354E6EB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C47DEB" w14:textId="1B2BB58B" w:rsidR="00062846" w:rsidRPr="005D58A7" w:rsidRDefault="00062846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2846" w:rsidRPr="005D58A7" w14:paraId="6AD2DA37" w14:textId="77777777" w:rsidTr="00AE63A0">
        <w:trPr>
          <w:trHeight w:val="288"/>
          <w:jc w:val="center"/>
        </w:trPr>
        <w:tc>
          <w:tcPr>
            <w:tcW w:w="188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7449F" w14:textId="77777777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A05C49" w14:textId="023FBC41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SE501</w:t>
            </w: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10BCC" w14:textId="5E7A7A04" w:rsidR="00062846" w:rsidRPr="005D58A7" w:rsidRDefault="00062846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sz w:val="24"/>
                <w:szCs w:val="24"/>
              </w:rPr>
              <w:t>Khóa luận tốt nghiệp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E828E" w14:textId="12DD6B28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533537" w14:textId="77777777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2D383A" w14:textId="77777777" w:rsidR="00062846" w:rsidRPr="005D58A7" w:rsidRDefault="00062846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62846" w:rsidRPr="005D58A7" w14:paraId="1689B3EE" w14:textId="77777777" w:rsidTr="00062846">
        <w:trPr>
          <w:trHeight w:val="631"/>
          <w:jc w:val="center"/>
        </w:trPr>
        <w:tc>
          <w:tcPr>
            <w:tcW w:w="188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265E1B" w14:textId="77777777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51444" w14:textId="77777777" w:rsidR="00062846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7421B" w14:textId="6B18E8D6" w:rsidR="00062846" w:rsidRPr="005D58A7" w:rsidRDefault="00062846" w:rsidP="0006284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HK8</w:t>
            </w:r>
          </w:p>
        </w:tc>
        <w:tc>
          <w:tcPr>
            <w:tcW w:w="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4FD1A4" w14:textId="35A95CCB" w:rsidR="00062846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58A7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2A2D2A" w14:textId="77777777" w:rsidR="00062846" w:rsidRPr="005D58A7" w:rsidRDefault="00062846" w:rsidP="000628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135AA9" w14:textId="77777777" w:rsidR="00062846" w:rsidRPr="005D58A7" w:rsidRDefault="00062846" w:rsidP="00062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649B5B0" w14:textId="77777777" w:rsidR="00D672BF" w:rsidRDefault="00D672BF"/>
    <w:sectPr w:rsidR="00D672BF" w:rsidSect="00FD6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B78A" w14:textId="77777777" w:rsidR="004D19AC" w:rsidRDefault="004D19AC" w:rsidP="001224F4">
      <w:pPr>
        <w:spacing w:after="0" w:line="240" w:lineRule="auto"/>
      </w:pPr>
      <w:r>
        <w:separator/>
      </w:r>
    </w:p>
  </w:endnote>
  <w:endnote w:type="continuationSeparator" w:id="0">
    <w:p w14:paraId="6205186F" w14:textId="77777777" w:rsidR="004D19AC" w:rsidRDefault="004D19AC" w:rsidP="001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DD43" w14:textId="77777777" w:rsidR="001224F4" w:rsidRDefault="00122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922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0655F" w14:textId="780B1948" w:rsidR="001224F4" w:rsidRDefault="001224F4" w:rsidP="00122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2292" w14:textId="77777777" w:rsidR="001224F4" w:rsidRDefault="00122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E8C1" w14:textId="77777777" w:rsidR="004D19AC" w:rsidRDefault="004D19AC" w:rsidP="001224F4">
      <w:pPr>
        <w:spacing w:after="0" w:line="240" w:lineRule="auto"/>
      </w:pPr>
      <w:r>
        <w:separator/>
      </w:r>
    </w:p>
  </w:footnote>
  <w:footnote w:type="continuationSeparator" w:id="0">
    <w:p w14:paraId="71A5988E" w14:textId="77777777" w:rsidR="004D19AC" w:rsidRDefault="004D19AC" w:rsidP="0012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33FF" w14:textId="77777777" w:rsidR="001224F4" w:rsidRDefault="00122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E031" w14:textId="77777777" w:rsidR="001224F4" w:rsidRDefault="00122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CB06" w14:textId="77777777" w:rsidR="001224F4" w:rsidRDefault="00122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7"/>
    <w:rsid w:val="00062846"/>
    <w:rsid w:val="001224F4"/>
    <w:rsid w:val="004D19AC"/>
    <w:rsid w:val="004D39A9"/>
    <w:rsid w:val="005D58A7"/>
    <w:rsid w:val="006D63B3"/>
    <w:rsid w:val="00AE63A0"/>
    <w:rsid w:val="00D672BF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4FC3"/>
  <w15:chartTrackingRefBased/>
  <w15:docId w15:val="{1D4E7051-E4C8-47C4-B1E3-1664FB9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8A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A7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58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8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F4"/>
  </w:style>
  <w:style w:type="paragraph" w:styleId="Footer">
    <w:name w:val="footer"/>
    <w:basedOn w:val="Normal"/>
    <w:link w:val="FooterChar"/>
    <w:uiPriority w:val="99"/>
    <w:unhideWhenUsed/>
    <w:rsid w:val="0012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2</cp:revision>
  <dcterms:created xsi:type="dcterms:W3CDTF">2020-08-05T08:38:00Z</dcterms:created>
  <dcterms:modified xsi:type="dcterms:W3CDTF">2020-08-05T08:51:00Z</dcterms:modified>
</cp:coreProperties>
</file>